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86" w:rsidRDefault="00FE6A86" w:rsidP="00FE6A86">
      <w:pPr>
        <w:jc w:val="both"/>
        <w:rPr>
          <w:sz w:val="28"/>
          <w:szCs w:val="28"/>
        </w:rPr>
      </w:pPr>
    </w:p>
    <w:p w:rsidR="00044675" w:rsidRDefault="00044675" w:rsidP="00FE6A86">
      <w:pPr>
        <w:jc w:val="both"/>
        <w:rPr>
          <w:sz w:val="28"/>
          <w:szCs w:val="28"/>
        </w:rPr>
      </w:pPr>
    </w:p>
    <w:p w:rsidR="00FE6A86" w:rsidRDefault="00FE6A86" w:rsidP="00FE6A86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A86" w:rsidRDefault="00FE6A86" w:rsidP="00FE6A8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24pt;margin-top:-33.1pt;width:15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byyw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" filled="f" stroked="f">
                <v:textbox>
                  <w:txbxContent>
                    <w:p w:rsidR="00FE6A86" w:rsidRDefault="00FE6A86" w:rsidP="00FE6A8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A86" w:rsidRDefault="00FE6A86" w:rsidP="00FE6A86">
      <w:pPr>
        <w:jc w:val="center"/>
        <w:rPr>
          <w:b/>
          <w:lang w:val="en-US"/>
        </w:rPr>
      </w:pPr>
    </w:p>
    <w:p w:rsidR="00FE6A86" w:rsidRDefault="00FE6A86" w:rsidP="00FE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FE6A86" w:rsidRDefault="00FE6A86" w:rsidP="00FE6A86">
      <w:pPr>
        <w:jc w:val="center"/>
      </w:pPr>
    </w:p>
    <w:p w:rsidR="00FE6A86" w:rsidRDefault="00FE6A86" w:rsidP="00FE6A8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E6A86" w:rsidRPr="00044675" w:rsidTr="00FE6A86">
        <w:tc>
          <w:tcPr>
            <w:tcW w:w="3107" w:type="dxa"/>
            <w:hideMark/>
          </w:tcPr>
          <w:p w:rsidR="00FE6A86" w:rsidRPr="00044675" w:rsidRDefault="00FA4138" w:rsidP="000E336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E336F">
              <w:rPr>
                <w:sz w:val="28"/>
                <w:szCs w:val="28"/>
                <w:lang w:eastAsia="en-US"/>
              </w:rPr>
              <w:t>7</w:t>
            </w:r>
            <w:r w:rsidR="00FE6A86" w:rsidRPr="00044675">
              <w:rPr>
                <w:sz w:val="28"/>
                <w:szCs w:val="28"/>
                <w:lang w:eastAsia="en-US"/>
              </w:rPr>
              <w:t>.08.201</w:t>
            </w:r>
            <w:r w:rsidR="00BE3C1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FE6A86" w:rsidRPr="00FE6A86" w:rsidRDefault="00FE6A86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FE6A86" w:rsidRPr="00044675" w:rsidRDefault="00FE6A86" w:rsidP="000E336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 w:rsidRPr="00044675"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044675" w:rsidRPr="00044675">
              <w:rPr>
                <w:sz w:val="28"/>
                <w:szCs w:val="28"/>
                <w:lang w:eastAsia="en-US"/>
              </w:rPr>
              <w:t>6</w:t>
            </w:r>
            <w:r w:rsidR="00417D94">
              <w:rPr>
                <w:sz w:val="28"/>
                <w:szCs w:val="28"/>
                <w:lang w:eastAsia="en-US"/>
              </w:rPr>
              <w:t>8</w:t>
            </w:r>
            <w:r w:rsidR="000E336F">
              <w:rPr>
                <w:sz w:val="28"/>
                <w:szCs w:val="28"/>
                <w:lang w:eastAsia="en-US"/>
              </w:rPr>
              <w:t>4</w:t>
            </w:r>
            <w:r w:rsidRPr="0004467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A413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</w:t>
            </w:r>
            <w:r w:rsidR="00417D94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</w:t>
            </w:r>
          </w:p>
        </w:tc>
      </w:tr>
    </w:tbl>
    <w:p w:rsidR="00FE6A86" w:rsidRPr="00FE6A86" w:rsidRDefault="00FE6A86" w:rsidP="00FE6A86">
      <w:pPr>
        <w:jc w:val="center"/>
        <w:rPr>
          <w:b/>
          <w:sz w:val="24"/>
          <w:szCs w:val="24"/>
        </w:rPr>
      </w:pPr>
      <w:r w:rsidRPr="00FE6A86">
        <w:rPr>
          <w:b/>
          <w:sz w:val="24"/>
          <w:szCs w:val="24"/>
        </w:rPr>
        <w:t>г. Находка</w:t>
      </w:r>
    </w:p>
    <w:p w:rsidR="00FE6A86" w:rsidRPr="00FE6A86" w:rsidRDefault="00FE6A86" w:rsidP="00FE6A86">
      <w:pPr>
        <w:suppressAutoHyphens/>
        <w:rPr>
          <w:sz w:val="24"/>
          <w:szCs w:val="24"/>
        </w:rPr>
      </w:pPr>
    </w:p>
    <w:p w:rsidR="00080FA8" w:rsidRDefault="00080FA8" w:rsidP="00080FA8">
      <w:pPr>
        <w:pStyle w:val="a4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определении количества </w:t>
      </w:r>
      <w:proofErr w:type="gramStart"/>
      <w:r>
        <w:rPr>
          <w:sz w:val="26"/>
          <w:szCs w:val="26"/>
        </w:rPr>
        <w:t>переносных</w:t>
      </w:r>
      <w:proofErr w:type="gramEnd"/>
    </w:p>
    <w:p w:rsidR="00080FA8" w:rsidRDefault="00080FA8" w:rsidP="00080FA8">
      <w:pPr>
        <w:pStyle w:val="a4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ящиков, </w:t>
      </w:r>
      <w:proofErr w:type="gramStart"/>
      <w:r>
        <w:rPr>
          <w:sz w:val="26"/>
          <w:szCs w:val="26"/>
        </w:rPr>
        <w:t>необходимом</w:t>
      </w:r>
      <w:proofErr w:type="gramEnd"/>
      <w:r>
        <w:rPr>
          <w:sz w:val="26"/>
          <w:szCs w:val="26"/>
        </w:rPr>
        <w:t xml:space="preserve"> участковым </w:t>
      </w:r>
    </w:p>
    <w:p w:rsidR="00080FA8" w:rsidRDefault="00080FA8" w:rsidP="00080FA8">
      <w:pPr>
        <w:pStyle w:val="a4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избирательным комиссиям для проведения</w:t>
      </w:r>
    </w:p>
    <w:p w:rsidR="00EC0C39" w:rsidRDefault="00080FA8" w:rsidP="00080FA8">
      <w:pPr>
        <w:pStyle w:val="a4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голосования </w:t>
      </w:r>
      <w:r w:rsidR="00EC0C39">
        <w:rPr>
          <w:sz w:val="26"/>
          <w:szCs w:val="26"/>
        </w:rPr>
        <w:t xml:space="preserve">избирателей вне помещения </w:t>
      </w:r>
    </w:p>
    <w:p w:rsidR="00EC0C39" w:rsidRDefault="00EC0C39" w:rsidP="00080FA8">
      <w:pPr>
        <w:pStyle w:val="a4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для голосования на</w:t>
      </w:r>
      <w:r w:rsidR="00080FA8">
        <w:rPr>
          <w:sz w:val="26"/>
          <w:szCs w:val="26"/>
        </w:rPr>
        <w:t xml:space="preserve"> выбора</w:t>
      </w:r>
      <w:r>
        <w:rPr>
          <w:sz w:val="26"/>
          <w:szCs w:val="26"/>
        </w:rPr>
        <w:t>х</w:t>
      </w:r>
      <w:r w:rsidR="00080FA8">
        <w:rPr>
          <w:sz w:val="26"/>
          <w:szCs w:val="26"/>
        </w:rPr>
        <w:t xml:space="preserve"> </w:t>
      </w:r>
      <w:r w:rsidR="005475C2">
        <w:rPr>
          <w:sz w:val="26"/>
          <w:szCs w:val="26"/>
        </w:rPr>
        <w:t xml:space="preserve">депутатов  </w:t>
      </w:r>
    </w:p>
    <w:p w:rsidR="005475C2" w:rsidRDefault="005475C2" w:rsidP="00080FA8">
      <w:pPr>
        <w:pStyle w:val="a4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Думы</w:t>
      </w:r>
      <w:r w:rsidR="00EC0C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Находкинского городского округа, </w:t>
      </w:r>
    </w:p>
    <w:p w:rsidR="00080FA8" w:rsidRDefault="005475C2" w:rsidP="00080FA8">
      <w:pPr>
        <w:pStyle w:val="a4"/>
        <w:ind w:left="0" w:firstLine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назначенных</w:t>
      </w:r>
      <w:proofErr w:type="gramEnd"/>
      <w:r>
        <w:rPr>
          <w:sz w:val="26"/>
          <w:szCs w:val="26"/>
        </w:rPr>
        <w:t xml:space="preserve"> на 10 сентября 2017 года</w:t>
      </w:r>
    </w:p>
    <w:p w:rsidR="00080FA8" w:rsidRDefault="00080FA8" w:rsidP="00080FA8">
      <w:pPr>
        <w:pStyle w:val="a4"/>
        <w:ind w:left="0" w:firstLine="0"/>
        <w:jc w:val="both"/>
        <w:rPr>
          <w:sz w:val="26"/>
          <w:szCs w:val="26"/>
        </w:rPr>
      </w:pPr>
    </w:p>
    <w:p w:rsidR="00080FA8" w:rsidRDefault="00080FA8" w:rsidP="00080FA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частью </w:t>
      </w:r>
      <w:r w:rsidR="00EC0C39">
        <w:rPr>
          <w:sz w:val="26"/>
          <w:szCs w:val="26"/>
        </w:rPr>
        <w:t>6</w:t>
      </w:r>
      <w:r>
        <w:rPr>
          <w:sz w:val="26"/>
          <w:szCs w:val="26"/>
        </w:rPr>
        <w:t xml:space="preserve"> статьи 7</w:t>
      </w:r>
      <w:r w:rsidR="00EC0C39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="00EC0C39">
        <w:rPr>
          <w:sz w:val="26"/>
          <w:szCs w:val="26"/>
        </w:rPr>
        <w:t xml:space="preserve">Избирательного кодекса Приморского края </w:t>
      </w:r>
      <w:proofErr w:type="gramStart"/>
      <w:r>
        <w:rPr>
          <w:sz w:val="26"/>
          <w:szCs w:val="26"/>
        </w:rPr>
        <w:t>территориальная</w:t>
      </w:r>
      <w:proofErr w:type="gramEnd"/>
      <w:r>
        <w:rPr>
          <w:sz w:val="26"/>
          <w:szCs w:val="26"/>
        </w:rPr>
        <w:t xml:space="preserve"> избирательная комиссия города Находки</w:t>
      </w:r>
    </w:p>
    <w:p w:rsidR="00080FA8" w:rsidRDefault="00080FA8" w:rsidP="005475C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080FA8" w:rsidRDefault="00080FA8" w:rsidP="00080FA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Определить количество переносных ящиков, необходимое участковым избирательным комиссиям для проведения голосования </w:t>
      </w:r>
      <w:r w:rsidR="00EC0C39">
        <w:rPr>
          <w:sz w:val="26"/>
          <w:szCs w:val="26"/>
        </w:rPr>
        <w:t xml:space="preserve">избирателей вне помещения для голосования на </w:t>
      </w:r>
      <w:r>
        <w:rPr>
          <w:sz w:val="26"/>
          <w:szCs w:val="26"/>
        </w:rPr>
        <w:t>выбора</w:t>
      </w:r>
      <w:r w:rsidR="00EC0C39">
        <w:rPr>
          <w:sz w:val="26"/>
          <w:szCs w:val="26"/>
        </w:rPr>
        <w:t xml:space="preserve">х депутатов Думы Находкинского городского округа  </w:t>
      </w:r>
      <w:r>
        <w:rPr>
          <w:sz w:val="26"/>
          <w:szCs w:val="26"/>
        </w:rPr>
        <w:t>в зависимости от числа избирателей, зарегистрированных на территории избирательного участка:</w:t>
      </w:r>
    </w:p>
    <w:p w:rsidR="00080FA8" w:rsidRDefault="00080FA8" w:rsidP="00080FA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до 501 избирателя – </w:t>
      </w:r>
      <w:r w:rsidR="00EC0C39">
        <w:rPr>
          <w:sz w:val="26"/>
          <w:szCs w:val="26"/>
        </w:rPr>
        <w:t xml:space="preserve">один </w:t>
      </w:r>
      <w:r>
        <w:rPr>
          <w:sz w:val="26"/>
          <w:szCs w:val="26"/>
        </w:rPr>
        <w:t>переносн</w:t>
      </w:r>
      <w:r w:rsidR="00EC0C39">
        <w:rPr>
          <w:sz w:val="26"/>
          <w:szCs w:val="26"/>
        </w:rPr>
        <w:t>ой</w:t>
      </w:r>
      <w:r>
        <w:rPr>
          <w:sz w:val="26"/>
          <w:szCs w:val="26"/>
        </w:rPr>
        <w:t xml:space="preserve"> ящик для голосования;</w:t>
      </w:r>
    </w:p>
    <w:p w:rsidR="00080FA8" w:rsidRDefault="00080FA8" w:rsidP="00080FA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от 501 до 1001 избирателя – </w:t>
      </w:r>
      <w:r w:rsidR="00EC0C39">
        <w:rPr>
          <w:sz w:val="26"/>
          <w:szCs w:val="26"/>
        </w:rPr>
        <w:t>два</w:t>
      </w:r>
      <w:r>
        <w:rPr>
          <w:sz w:val="26"/>
          <w:szCs w:val="26"/>
        </w:rPr>
        <w:t xml:space="preserve"> переносных ящика для голосования;</w:t>
      </w:r>
    </w:p>
    <w:p w:rsidR="00080FA8" w:rsidRDefault="00080FA8" w:rsidP="00080FA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более 1000 избирателей – </w:t>
      </w:r>
      <w:r w:rsidR="00EC0C39">
        <w:rPr>
          <w:sz w:val="26"/>
          <w:szCs w:val="26"/>
        </w:rPr>
        <w:t>три</w:t>
      </w:r>
      <w:r>
        <w:rPr>
          <w:sz w:val="26"/>
          <w:szCs w:val="26"/>
        </w:rPr>
        <w:t xml:space="preserve"> переносных ящика для голосования.</w:t>
      </w:r>
    </w:p>
    <w:p w:rsidR="00080FA8" w:rsidRDefault="00080FA8" w:rsidP="00080FA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Участковым избирательным комиссиям обеспечить наличие переносных ящиков для проведения голосования</w:t>
      </w:r>
      <w:r w:rsidR="00EC0C39" w:rsidRPr="00EC0C39">
        <w:rPr>
          <w:sz w:val="26"/>
          <w:szCs w:val="26"/>
        </w:rPr>
        <w:t xml:space="preserve"> </w:t>
      </w:r>
      <w:r w:rsidR="00EC0C39">
        <w:rPr>
          <w:sz w:val="26"/>
          <w:szCs w:val="26"/>
        </w:rPr>
        <w:t>избирателей вне помещения для голосования на выборах депутатов Думы Находкинского городского округа</w:t>
      </w:r>
      <w:r>
        <w:rPr>
          <w:sz w:val="26"/>
          <w:szCs w:val="26"/>
        </w:rPr>
        <w:t xml:space="preserve"> в соответствии с настоящим решением.</w:t>
      </w:r>
    </w:p>
    <w:p w:rsidR="00080FA8" w:rsidRDefault="00080FA8" w:rsidP="00080FA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направить в участковые избирательные комиссии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5F4F71" w:rsidRDefault="005F4F71" w:rsidP="005F4F7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  <w:r>
        <w:rPr>
          <w:sz w:val="27"/>
          <w:szCs w:val="27"/>
        </w:rPr>
        <w:tab/>
        <w:t xml:space="preserve">                                                                         Т.Д. Мельник </w:t>
      </w:r>
    </w:p>
    <w:p w:rsidR="005F4F71" w:rsidRDefault="005F4F71" w:rsidP="005F4F71">
      <w:pPr>
        <w:jc w:val="both"/>
        <w:rPr>
          <w:sz w:val="27"/>
          <w:szCs w:val="27"/>
        </w:rPr>
      </w:pPr>
    </w:p>
    <w:p w:rsidR="005F4F71" w:rsidRDefault="005F4F71" w:rsidP="005F4F71">
      <w:pPr>
        <w:jc w:val="both"/>
        <w:rPr>
          <w:sz w:val="28"/>
          <w:szCs w:val="28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секретаря комиссии</w:t>
      </w:r>
      <w:r>
        <w:rPr>
          <w:sz w:val="27"/>
          <w:szCs w:val="27"/>
        </w:rPr>
        <w:tab/>
        <w:t xml:space="preserve">                                                       Е.Н. Стадниченко</w:t>
      </w:r>
      <w:bookmarkStart w:id="0" w:name="_GoBack"/>
      <w:bookmarkEnd w:id="0"/>
    </w:p>
    <w:p w:rsidR="005F4F71" w:rsidRDefault="005F4F71" w:rsidP="00080FA8">
      <w:pPr>
        <w:spacing w:line="360" w:lineRule="auto"/>
        <w:ind w:firstLine="720"/>
        <w:jc w:val="both"/>
        <w:rPr>
          <w:sz w:val="26"/>
          <w:szCs w:val="26"/>
        </w:rPr>
      </w:pPr>
    </w:p>
    <w:sectPr w:rsidR="005F4F71" w:rsidSect="000446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52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11A7A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51D7E"/>
    <w:multiLevelType w:val="hybridMultilevel"/>
    <w:tmpl w:val="040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6"/>
    <w:rsid w:val="00044675"/>
    <w:rsid w:val="00080FA8"/>
    <w:rsid w:val="000E336F"/>
    <w:rsid w:val="00105659"/>
    <w:rsid w:val="00417D94"/>
    <w:rsid w:val="005475C2"/>
    <w:rsid w:val="005F4F71"/>
    <w:rsid w:val="00BA7836"/>
    <w:rsid w:val="00BE0E24"/>
    <w:rsid w:val="00BE3C18"/>
    <w:rsid w:val="00C433B1"/>
    <w:rsid w:val="00EC0C39"/>
    <w:rsid w:val="00FA413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  <w:style w:type="paragraph" w:styleId="a4">
    <w:name w:val="List"/>
    <w:basedOn w:val="a"/>
    <w:semiHidden/>
    <w:unhideWhenUsed/>
    <w:rsid w:val="00080FA8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  <w:style w:type="paragraph" w:styleId="a4">
    <w:name w:val="List"/>
    <w:basedOn w:val="a"/>
    <w:semiHidden/>
    <w:unhideWhenUsed/>
    <w:rsid w:val="00080FA8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Татьяна Дмитриевна</dc:creator>
  <cp:lastModifiedBy>Татьяна Дмитриевна Мельник</cp:lastModifiedBy>
  <cp:revision>12</cp:revision>
  <dcterms:created xsi:type="dcterms:W3CDTF">2017-08-26T09:00:00Z</dcterms:created>
  <dcterms:modified xsi:type="dcterms:W3CDTF">2017-08-27T04:45:00Z</dcterms:modified>
</cp:coreProperties>
</file>